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42F" w:rsidRDefault="000D042F" w:rsidP="000D042F">
      <w:pPr>
        <w:spacing w:after="0" w:line="240" w:lineRule="auto"/>
        <w:jc w:val="both"/>
        <w:rPr>
          <w:rFonts w:ascii="Times New Roman" w:hAnsi="Times New Roman" w:cs="Times New Roman"/>
          <w:color w:val="800000"/>
          <w:sz w:val="28"/>
          <w:szCs w:val="28"/>
          <w:u w:val="single"/>
        </w:rPr>
      </w:pPr>
      <w:bookmarkStart w:id="0" w:name="_GoBack"/>
    </w:p>
    <w:p w:rsidR="00342D94" w:rsidRPr="00342D94" w:rsidRDefault="00342D94" w:rsidP="00342D94">
      <w:pPr>
        <w:shd w:val="clear" w:color="auto" w:fill="FFFFFF"/>
        <w:spacing w:after="0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342D94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342D94" w:rsidRPr="00342D94" w:rsidRDefault="00342D94" w:rsidP="00342D9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342D94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342D94" w:rsidRPr="00342D94" w:rsidRDefault="00342D94" w:rsidP="00342D9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342D94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342D94" w:rsidRPr="00342D94" w:rsidRDefault="00342D94" w:rsidP="00342D94">
      <w:pPr>
        <w:shd w:val="clear" w:color="auto" w:fill="FFFFFF"/>
        <w:spacing w:after="0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342D94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2927F0" w:rsidRPr="00342D94" w:rsidRDefault="00342D94" w:rsidP="00342D94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 w:rsidRPr="00342D94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2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7</w:t>
      </w:r>
      <w:r w:rsidRPr="00342D94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.0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9</w:t>
      </w:r>
      <w:r w:rsidRPr="00342D94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.20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2022</w:t>
      </w:r>
      <w:r w:rsidRPr="00342D94">
        <w:rPr>
          <w:rFonts w:ascii="Times New Roman" w:eastAsia="Times New Roman" w:hAnsi="Times New Roman" w:cs="Times New Roman"/>
          <w:color w:val="800000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2\1</w:t>
      </w:r>
    </w:p>
    <w:p w:rsidR="002927F0" w:rsidRDefault="002927F0" w:rsidP="000D042F">
      <w:pPr>
        <w:spacing w:after="0" w:line="240" w:lineRule="auto"/>
        <w:jc w:val="both"/>
        <w:rPr>
          <w:rFonts w:ascii="Times New Roman" w:hAnsi="Times New Roman" w:cs="Times New Roman"/>
          <w:color w:val="800000"/>
          <w:sz w:val="28"/>
          <w:szCs w:val="28"/>
          <w:u w:val="single"/>
        </w:rPr>
      </w:pPr>
    </w:p>
    <w:bookmarkEnd w:id="0"/>
    <w:p w:rsidR="00983E3C" w:rsidRPr="000D042F" w:rsidRDefault="00983E3C" w:rsidP="000D0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</w:tblGrid>
      <w:tr w:rsidR="000D042F" w:rsidRPr="000D042F" w:rsidTr="00C16190">
        <w:tc>
          <w:tcPr>
            <w:tcW w:w="4077" w:type="dxa"/>
            <w:shd w:val="clear" w:color="auto" w:fill="auto"/>
          </w:tcPr>
          <w:p w:rsidR="000D042F" w:rsidRPr="000D042F" w:rsidRDefault="000D042F" w:rsidP="00983E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D04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Об утверждении структуры аппарата Совета депутатов муниципального округа Бирюлево Восточное с              </w:t>
            </w:r>
            <w:r w:rsidR="00983E3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27 сентября 2022</w:t>
            </w:r>
            <w:r w:rsidRPr="000D04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</w:tbl>
    <w:p w:rsidR="000D042F" w:rsidRPr="000D042F" w:rsidRDefault="000D042F" w:rsidP="000D0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D042F" w:rsidRPr="000D042F" w:rsidRDefault="000D042F" w:rsidP="000D0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D042F" w:rsidRPr="000D042F" w:rsidRDefault="000D042F" w:rsidP="000D04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042F">
        <w:rPr>
          <w:rFonts w:ascii="Times New Roman" w:eastAsia="Calibri" w:hAnsi="Times New Roman" w:cs="Times New Roman"/>
          <w:sz w:val="28"/>
          <w:szCs w:val="28"/>
        </w:rPr>
        <w:tab/>
        <w:t>В соответствии с Законами города Москвы от 06.11.2002 № 56 «Об организации местного самоуправления в городе Москве», от 22.10.2008 № 50 «О муниципальной службе в городе Москве» и Уставом муниципального округа Бирюлево Восточное Совет депутатов муниципального округа Бирюлево Восточное решил:</w:t>
      </w:r>
    </w:p>
    <w:p w:rsidR="000D042F" w:rsidRPr="000D042F" w:rsidRDefault="000D042F" w:rsidP="000D04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D042F" w:rsidRPr="000D042F" w:rsidRDefault="000D042F" w:rsidP="000D04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042F">
        <w:rPr>
          <w:rFonts w:ascii="Times New Roman" w:eastAsia="Calibri" w:hAnsi="Times New Roman" w:cs="Times New Roman"/>
          <w:sz w:val="28"/>
          <w:szCs w:val="28"/>
        </w:rPr>
        <w:tab/>
        <w:t xml:space="preserve">1. Утвердить с </w:t>
      </w:r>
      <w:r w:rsidR="00983E3C">
        <w:rPr>
          <w:rFonts w:ascii="Times New Roman" w:eastAsia="Calibri" w:hAnsi="Times New Roman" w:cs="Times New Roman"/>
          <w:sz w:val="28"/>
          <w:szCs w:val="28"/>
        </w:rPr>
        <w:t>27</w:t>
      </w:r>
      <w:r w:rsidRPr="000D04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B6DD4">
        <w:rPr>
          <w:rFonts w:ascii="Times New Roman" w:eastAsia="Calibri" w:hAnsi="Times New Roman" w:cs="Times New Roman"/>
          <w:sz w:val="28"/>
          <w:szCs w:val="28"/>
        </w:rPr>
        <w:t>сентября</w:t>
      </w:r>
      <w:r w:rsidRPr="000D042F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983E3C">
        <w:rPr>
          <w:rFonts w:ascii="Times New Roman" w:eastAsia="Calibri" w:hAnsi="Times New Roman" w:cs="Times New Roman"/>
          <w:sz w:val="28"/>
          <w:szCs w:val="28"/>
        </w:rPr>
        <w:t xml:space="preserve">22 </w:t>
      </w:r>
      <w:r w:rsidRPr="000D042F">
        <w:rPr>
          <w:rFonts w:ascii="Times New Roman" w:eastAsia="Calibri" w:hAnsi="Times New Roman" w:cs="Times New Roman"/>
          <w:sz w:val="28"/>
          <w:szCs w:val="28"/>
        </w:rPr>
        <w:t>года структуру аппарата Совета депутатов муниципального округа Бирюлев</w:t>
      </w:r>
      <w:r w:rsidR="00983E3C">
        <w:rPr>
          <w:rFonts w:ascii="Times New Roman" w:eastAsia="Calibri" w:hAnsi="Times New Roman" w:cs="Times New Roman"/>
          <w:sz w:val="28"/>
          <w:szCs w:val="28"/>
        </w:rPr>
        <w:t xml:space="preserve">о Восточное согласно приложению </w:t>
      </w:r>
      <w:r w:rsidRPr="000D042F">
        <w:rPr>
          <w:rFonts w:ascii="Times New Roman" w:eastAsia="Calibri" w:hAnsi="Times New Roman" w:cs="Times New Roman"/>
          <w:sz w:val="28"/>
          <w:szCs w:val="28"/>
        </w:rPr>
        <w:t>к настоящему решению.</w:t>
      </w:r>
    </w:p>
    <w:p w:rsidR="000D042F" w:rsidRPr="000D042F" w:rsidRDefault="000D042F" w:rsidP="00983E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042F">
        <w:rPr>
          <w:rFonts w:ascii="Times New Roman" w:eastAsia="Calibri" w:hAnsi="Times New Roman" w:cs="Times New Roman"/>
          <w:sz w:val="28"/>
          <w:szCs w:val="28"/>
        </w:rPr>
        <w:tab/>
      </w:r>
      <w:r w:rsidR="00983E3C">
        <w:rPr>
          <w:rFonts w:ascii="Times New Roman" w:eastAsia="Calibri" w:hAnsi="Times New Roman" w:cs="Times New Roman"/>
          <w:sz w:val="28"/>
          <w:szCs w:val="28"/>
        </w:rPr>
        <w:t>2</w:t>
      </w:r>
      <w:r w:rsidRPr="000D042F">
        <w:rPr>
          <w:rFonts w:ascii="Times New Roman" w:eastAsia="Calibri" w:hAnsi="Times New Roman" w:cs="Times New Roman"/>
          <w:sz w:val="28"/>
          <w:szCs w:val="28"/>
        </w:rPr>
        <w:t>. Настоящее решение вступает в силу с момента его принятия.</w:t>
      </w:r>
    </w:p>
    <w:p w:rsidR="00F4440C" w:rsidRPr="00F4440C" w:rsidRDefault="000D042F" w:rsidP="000D04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042F">
        <w:rPr>
          <w:rFonts w:ascii="Times New Roman" w:eastAsia="Calibri" w:hAnsi="Times New Roman" w:cs="Times New Roman"/>
          <w:sz w:val="28"/>
          <w:szCs w:val="28"/>
        </w:rPr>
        <w:tab/>
      </w:r>
      <w:r w:rsidR="00983E3C">
        <w:rPr>
          <w:rFonts w:ascii="Times New Roman" w:eastAsia="Calibri" w:hAnsi="Times New Roman" w:cs="Times New Roman"/>
          <w:sz w:val="28"/>
          <w:szCs w:val="28"/>
        </w:rPr>
        <w:t>3</w:t>
      </w:r>
      <w:r w:rsidRPr="000D042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4440C" w:rsidRPr="00F4440C">
        <w:rPr>
          <w:rFonts w:ascii="Times New Roman" w:hAnsi="Times New Roman" w:cs="Times New Roman"/>
          <w:sz w:val="28"/>
          <w:szCs w:val="28"/>
        </w:rPr>
        <w:t>Опубликовать настоящее решение в бюллетене «Московский муниципальный вестник»</w:t>
      </w:r>
      <w:r w:rsidR="00F4440C">
        <w:rPr>
          <w:rFonts w:ascii="Times New Roman" w:hAnsi="Times New Roman" w:cs="Times New Roman"/>
          <w:sz w:val="28"/>
          <w:szCs w:val="28"/>
        </w:rPr>
        <w:t>.</w:t>
      </w:r>
    </w:p>
    <w:p w:rsidR="000D042F" w:rsidRPr="000D042F" w:rsidRDefault="00F4440C" w:rsidP="000D04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983E3C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D042F" w:rsidRPr="000D042F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муниципального округа Бирюлево Восточное </w:t>
      </w:r>
      <w:r w:rsidR="006C0448">
        <w:rPr>
          <w:rFonts w:ascii="Times New Roman" w:eastAsia="Calibri" w:hAnsi="Times New Roman" w:cs="Times New Roman"/>
          <w:sz w:val="28"/>
          <w:szCs w:val="28"/>
        </w:rPr>
        <w:t>Антонову Ларису Петровну</w:t>
      </w:r>
      <w:r w:rsidR="000D042F" w:rsidRPr="000D042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C7E83" w:rsidRDefault="00BC7E83" w:rsidP="000D0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C7E83" w:rsidRDefault="00BC7E83" w:rsidP="000D0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C7E83" w:rsidRDefault="00BC7E83" w:rsidP="000D0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C7E83" w:rsidRDefault="00BC7E83" w:rsidP="000D0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D042F" w:rsidRDefault="00BC7E83" w:rsidP="000D0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C7E83">
        <w:rPr>
          <w:rFonts w:ascii="Times New Roman" w:eastAsia="Calibri" w:hAnsi="Times New Roman" w:cs="Times New Roman"/>
          <w:b/>
          <w:sz w:val="28"/>
          <w:szCs w:val="28"/>
        </w:rPr>
        <w:t xml:space="preserve">Заместитель председателя </w:t>
      </w:r>
    </w:p>
    <w:p w:rsidR="00BC7E83" w:rsidRDefault="00BC7E83" w:rsidP="000D0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Совета депутатов муниципального</w:t>
      </w:r>
    </w:p>
    <w:p w:rsidR="00BC7E83" w:rsidRPr="00BC7E83" w:rsidRDefault="00BC7E83" w:rsidP="000D04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округа Бирюлево Восточное                                                    Ю.В. Алейникова</w:t>
      </w:r>
    </w:p>
    <w:p w:rsidR="000D042F" w:rsidRPr="000D042F" w:rsidRDefault="000D042F" w:rsidP="000D04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D042F" w:rsidRPr="000D042F" w:rsidRDefault="000D042F" w:rsidP="000D04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D042F" w:rsidRPr="000D042F" w:rsidRDefault="000D042F" w:rsidP="000D04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sectPr w:rsidR="000D042F" w:rsidRPr="000D042F" w:rsidSect="000D042F">
          <w:headerReference w:type="even" r:id="rId6"/>
          <w:pgSz w:w="11909" w:h="16834"/>
          <w:pgMar w:top="1134" w:right="794" w:bottom="709" w:left="1418" w:header="720" w:footer="720" w:gutter="0"/>
          <w:cols w:space="60"/>
          <w:noEndnote/>
          <w:titlePg/>
        </w:sectPr>
      </w:pPr>
      <w:r w:rsidRPr="000D042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</w:t>
      </w:r>
      <w:r w:rsidR="00BC7E8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</w:p>
    <w:p w:rsidR="000D042F" w:rsidRDefault="00BC7E83" w:rsidP="00BC7E83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ind w:left="538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Приложение к решению</w:t>
      </w:r>
    </w:p>
    <w:p w:rsidR="00BC7E83" w:rsidRDefault="00BC7E83" w:rsidP="00BC7E83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ind w:left="538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Совета депутатов муниципального </w:t>
      </w:r>
    </w:p>
    <w:p w:rsidR="00BC7E83" w:rsidRDefault="00BC7E83" w:rsidP="00BC7E83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ind w:left="538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округа Бирюлево Восточное</w:t>
      </w:r>
    </w:p>
    <w:p w:rsidR="00BC7E83" w:rsidRPr="000D042F" w:rsidRDefault="00BC7E83" w:rsidP="00BC7E83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ind w:left="538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              от  </w:t>
      </w:r>
      <w:r w:rsidRPr="00BC7E83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«</w:t>
      </w:r>
      <w:r w:rsidR="00342D94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27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_</w:t>
      </w:r>
      <w:r w:rsidR="00342D94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сентября 2022 года  № _2\1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_____</w:t>
      </w:r>
    </w:p>
    <w:p w:rsidR="000D042F" w:rsidRPr="000D042F" w:rsidRDefault="000D042F" w:rsidP="00BC7E83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ind w:left="538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0D042F" w:rsidRPr="000D042F" w:rsidRDefault="000D042F" w:rsidP="000D042F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ind w:left="538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0D042F" w:rsidRPr="000D042F" w:rsidRDefault="000D042F" w:rsidP="000D042F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0D042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СТРУКТУРА</w:t>
      </w:r>
    </w:p>
    <w:p w:rsidR="000D042F" w:rsidRPr="000D042F" w:rsidRDefault="000D042F" w:rsidP="000D042F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0D042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аппарата Совета депутатов муниципального округа Бирюлево Восточное </w:t>
      </w:r>
    </w:p>
    <w:p w:rsidR="000D042F" w:rsidRPr="000D042F" w:rsidRDefault="000D042F" w:rsidP="000D042F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0D042F" w:rsidRPr="000D042F" w:rsidRDefault="000D042F" w:rsidP="000D042F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tbl>
      <w:tblPr>
        <w:tblW w:w="0" w:type="auto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6"/>
      </w:tblGrid>
      <w:tr w:rsidR="000D042F" w:rsidRPr="000D042F" w:rsidTr="00C16190">
        <w:tc>
          <w:tcPr>
            <w:tcW w:w="8646" w:type="dxa"/>
          </w:tcPr>
          <w:p w:rsidR="000D042F" w:rsidRPr="000D042F" w:rsidRDefault="000D042F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3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  <w:p w:rsidR="00983E3C" w:rsidRDefault="00983E3C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3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Руководитель аппарата Совета депутатов </w:t>
            </w:r>
          </w:p>
          <w:p w:rsidR="000D042F" w:rsidRPr="000D042F" w:rsidRDefault="000D042F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3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D042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муниципального округа</w:t>
            </w:r>
          </w:p>
          <w:p w:rsidR="000D042F" w:rsidRPr="000D042F" w:rsidRDefault="00F037F0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ind w:left="3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>
                      <wp:simplePos x="0" y="0"/>
                      <wp:positionH relativeFrom="column">
                        <wp:posOffset>5182869</wp:posOffset>
                      </wp:positionH>
                      <wp:positionV relativeFrom="paragraph">
                        <wp:posOffset>177165</wp:posOffset>
                      </wp:positionV>
                      <wp:extent cx="0" cy="885825"/>
                      <wp:effectExtent l="76200" t="0" r="76200" b="47625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85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A48F6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" o:spid="_x0000_s1026" type="#_x0000_t32" style="position:absolute;margin-left:408.1pt;margin-top:13.95pt;width:0;height:69.7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659264" behindDoc="0" locked="0" layoutInCell="1" allowOverlap="1">
                      <wp:simplePos x="0" y="0"/>
                      <wp:positionH relativeFrom="column">
                        <wp:posOffset>320039</wp:posOffset>
                      </wp:positionH>
                      <wp:positionV relativeFrom="paragraph">
                        <wp:posOffset>177165</wp:posOffset>
                      </wp:positionV>
                      <wp:extent cx="0" cy="885825"/>
                      <wp:effectExtent l="76200" t="0" r="76200" b="47625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85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D4389" id="Прямая со стрелкой 5" o:spid="_x0000_s1026" type="#_x0000_t32" style="position:absolute;margin-left:25.2pt;margin-top:13.95pt;width:0;height:69.75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">
                      <v:stroke endarrow="block"/>
                    </v:shape>
                  </w:pict>
                </mc:Fallback>
              </mc:AlternateContent>
            </w:r>
          </w:p>
        </w:tc>
      </w:tr>
    </w:tbl>
    <w:p w:rsidR="000D042F" w:rsidRPr="000D042F" w:rsidRDefault="00F037F0" w:rsidP="000D042F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4152264</wp:posOffset>
                </wp:positionH>
                <wp:positionV relativeFrom="paragraph">
                  <wp:posOffset>-6985</wp:posOffset>
                </wp:positionV>
                <wp:extent cx="0" cy="885825"/>
                <wp:effectExtent l="76200" t="0" r="76200" b="476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85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900B3" id="Прямая со стрелкой 4" o:spid="_x0000_s1026" type="#_x0000_t32" style="position:absolute;margin-left:326.95pt;margin-top:-.55pt;width:0;height:69.75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">
                <v:stroke endarrow="block"/>
              </v:shape>
            </w:pict>
          </mc:Fallback>
        </mc:AlternateContent>
      </w:r>
    </w:p>
    <w:p w:rsidR="000D042F" w:rsidRPr="000D042F" w:rsidRDefault="000D042F" w:rsidP="000D042F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0D042F" w:rsidRPr="000D042F" w:rsidRDefault="000D042F" w:rsidP="000D042F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0D042F" w:rsidRPr="000D042F" w:rsidRDefault="000D042F" w:rsidP="000D042F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0D042F" w:rsidRPr="000D042F" w:rsidRDefault="000D042F" w:rsidP="000D042F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tbl>
      <w:tblPr>
        <w:tblW w:w="1275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709"/>
        <w:gridCol w:w="3912"/>
        <w:gridCol w:w="765"/>
        <w:gridCol w:w="3402"/>
      </w:tblGrid>
      <w:tr w:rsidR="000D042F" w:rsidRPr="000D042F" w:rsidTr="00C16190">
        <w:trPr>
          <w:trHeight w:val="868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0D042F" w:rsidRPr="000D042F" w:rsidRDefault="000D042F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D042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Отдел по кадровым и организационным вопросам</w:t>
            </w:r>
          </w:p>
        </w:tc>
        <w:tc>
          <w:tcPr>
            <w:tcW w:w="709" w:type="dxa"/>
            <w:vMerge w:val="restart"/>
            <w:tcBorders>
              <w:top w:val="nil"/>
              <w:bottom w:val="nil"/>
            </w:tcBorders>
          </w:tcPr>
          <w:p w:rsidR="000D042F" w:rsidRPr="000D042F" w:rsidRDefault="000D042F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912" w:type="dxa"/>
            <w:tcBorders>
              <w:bottom w:val="single" w:sz="4" w:space="0" w:color="auto"/>
            </w:tcBorders>
          </w:tcPr>
          <w:p w:rsidR="000D042F" w:rsidRPr="000D042F" w:rsidRDefault="000D042F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D042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Финансово-экономический </w:t>
            </w:r>
          </w:p>
          <w:p w:rsidR="000D042F" w:rsidRPr="000D042F" w:rsidRDefault="000D042F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D042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отдел</w:t>
            </w:r>
          </w:p>
        </w:tc>
        <w:tc>
          <w:tcPr>
            <w:tcW w:w="765" w:type="dxa"/>
            <w:vMerge w:val="restart"/>
            <w:tcBorders>
              <w:top w:val="nil"/>
              <w:bottom w:val="nil"/>
            </w:tcBorders>
          </w:tcPr>
          <w:p w:rsidR="000D042F" w:rsidRPr="000D042F" w:rsidRDefault="000D042F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D042F" w:rsidRPr="000D042F" w:rsidRDefault="000D042F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D042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Юридическая служба</w:t>
            </w:r>
          </w:p>
        </w:tc>
      </w:tr>
      <w:tr w:rsidR="000D042F" w:rsidRPr="000D042F" w:rsidTr="00C16190">
        <w:trPr>
          <w:trHeight w:val="1018"/>
        </w:trPr>
        <w:tc>
          <w:tcPr>
            <w:tcW w:w="3969" w:type="dxa"/>
            <w:tcBorders>
              <w:left w:val="nil"/>
              <w:right w:val="nil"/>
            </w:tcBorders>
          </w:tcPr>
          <w:p w:rsidR="000D042F" w:rsidRPr="000D042F" w:rsidRDefault="00F037F0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1102360</wp:posOffset>
                      </wp:positionH>
                      <wp:positionV relativeFrom="paragraph">
                        <wp:posOffset>19685</wp:posOffset>
                      </wp:positionV>
                      <wp:extent cx="635" cy="627380"/>
                      <wp:effectExtent l="76200" t="0" r="75565" b="5842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27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0CA500" id="Прямая со стрелкой 3" o:spid="_x0000_s1026" type="#_x0000_t32" style="position:absolute;margin-left:86.8pt;margin-top:1.55pt;width:.05pt;height:4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</w:tcPr>
          <w:p w:rsidR="000D042F" w:rsidRPr="000D042F" w:rsidRDefault="000D042F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912" w:type="dxa"/>
            <w:tcBorders>
              <w:left w:val="nil"/>
              <w:right w:val="nil"/>
            </w:tcBorders>
          </w:tcPr>
          <w:p w:rsidR="000D042F" w:rsidRPr="000D042F" w:rsidRDefault="00F037F0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19685</wp:posOffset>
                      </wp:positionV>
                      <wp:extent cx="635" cy="627380"/>
                      <wp:effectExtent l="76200" t="0" r="75565" b="5842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27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28B35" id="Прямая со стрелкой 2" o:spid="_x0000_s1026" type="#_x0000_t32" style="position:absolute;margin-left:102.9pt;margin-top:1.55pt;width:.05pt;height:4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765" w:type="dxa"/>
            <w:vMerge/>
            <w:tcBorders>
              <w:left w:val="nil"/>
              <w:bottom w:val="nil"/>
              <w:right w:val="nil"/>
            </w:tcBorders>
          </w:tcPr>
          <w:p w:rsidR="000D042F" w:rsidRPr="000D042F" w:rsidRDefault="000D042F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</w:tcPr>
          <w:p w:rsidR="000D042F" w:rsidRPr="000D042F" w:rsidRDefault="00F037F0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1028065</wp:posOffset>
                      </wp:positionH>
                      <wp:positionV relativeFrom="paragraph">
                        <wp:posOffset>19685</wp:posOffset>
                      </wp:positionV>
                      <wp:extent cx="635" cy="627380"/>
                      <wp:effectExtent l="76200" t="0" r="75565" b="5842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27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CBCF5" id="Прямая со стрелкой 1" o:spid="_x0000_s1026" type="#_x0000_t32" style="position:absolute;margin-left:80.95pt;margin-top:1.55pt;width:.05pt;height:4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">
                      <v:stroke endarrow="block"/>
                    </v:shape>
                  </w:pict>
                </mc:Fallback>
              </mc:AlternateContent>
            </w:r>
          </w:p>
        </w:tc>
      </w:tr>
      <w:tr w:rsidR="000D042F" w:rsidRPr="000D042F" w:rsidTr="00C16190">
        <w:trPr>
          <w:trHeight w:val="1130"/>
        </w:trPr>
        <w:tc>
          <w:tcPr>
            <w:tcW w:w="3969" w:type="dxa"/>
          </w:tcPr>
          <w:p w:rsidR="00EC1FB2" w:rsidRDefault="000D042F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D042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Начальник </w:t>
            </w:r>
          </w:p>
          <w:p w:rsidR="000D042F" w:rsidRPr="000D042F" w:rsidRDefault="006C0448" w:rsidP="00983E3C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Консультант</w:t>
            </w:r>
          </w:p>
        </w:tc>
        <w:tc>
          <w:tcPr>
            <w:tcW w:w="709" w:type="dxa"/>
            <w:vMerge/>
            <w:tcBorders>
              <w:bottom w:val="nil"/>
            </w:tcBorders>
          </w:tcPr>
          <w:p w:rsidR="000D042F" w:rsidRPr="000D042F" w:rsidRDefault="000D042F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912" w:type="dxa"/>
          </w:tcPr>
          <w:p w:rsidR="000D042F" w:rsidRPr="000D042F" w:rsidRDefault="000D042F" w:rsidP="00983E3C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D042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Главный</w:t>
            </w:r>
            <w:r w:rsidR="00983E3C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бухгалтер – начальник отдела </w:t>
            </w:r>
          </w:p>
        </w:tc>
        <w:tc>
          <w:tcPr>
            <w:tcW w:w="765" w:type="dxa"/>
            <w:vMerge/>
            <w:tcBorders>
              <w:bottom w:val="nil"/>
            </w:tcBorders>
          </w:tcPr>
          <w:p w:rsidR="000D042F" w:rsidRPr="000D042F" w:rsidRDefault="000D042F" w:rsidP="000D042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0D042F" w:rsidRPr="000D042F" w:rsidRDefault="000D042F" w:rsidP="006C0448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D042F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w:t xml:space="preserve">Юрисконсульт – консультант </w:t>
            </w:r>
          </w:p>
        </w:tc>
      </w:tr>
    </w:tbl>
    <w:p w:rsidR="000D042F" w:rsidRPr="000D042F" w:rsidRDefault="000D042F" w:rsidP="000D042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F6617F" w:rsidRDefault="00386C3C"/>
    <w:sectPr w:rsidR="00F6617F" w:rsidSect="00CD60DD">
      <w:pgSz w:w="16834" w:h="11909" w:orient="landscape"/>
      <w:pgMar w:top="851" w:right="709" w:bottom="993" w:left="1276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C3C" w:rsidRDefault="00386C3C">
      <w:pPr>
        <w:spacing w:after="0" w:line="240" w:lineRule="auto"/>
      </w:pPr>
      <w:r>
        <w:separator/>
      </w:r>
    </w:p>
  </w:endnote>
  <w:endnote w:type="continuationSeparator" w:id="0">
    <w:p w:rsidR="00386C3C" w:rsidRDefault="00386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C3C" w:rsidRDefault="00386C3C">
      <w:pPr>
        <w:spacing w:after="0" w:line="240" w:lineRule="auto"/>
      </w:pPr>
      <w:r>
        <w:separator/>
      </w:r>
    </w:p>
  </w:footnote>
  <w:footnote w:type="continuationSeparator" w:id="0">
    <w:p w:rsidR="00386C3C" w:rsidRDefault="00386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1C9" w:rsidRDefault="00B47B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D04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11C9" w:rsidRDefault="00386C3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42F"/>
    <w:rsid w:val="000B6DD4"/>
    <w:rsid w:val="000D042F"/>
    <w:rsid w:val="000D0C8A"/>
    <w:rsid w:val="001E6968"/>
    <w:rsid w:val="00241640"/>
    <w:rsid w:val="002927F0"/>
    <w:rsid w:val="00342D94"/>
    <w:rsid w:val="00386C3C"/>
    <w:rsid w:val="005E200A"/>
    <w:rsid w:val="00653DA0"/>
    <w:rsid w:val="006C0448"/>
    <w:rsid w:val="008E7495"/>
    <w:rsid w:val="008F5C73"/>
    <w:rsid w:val="00983E3C"/>
    <w:rsid w:val="009900D0"/>
    <w:rsid w:val="009C546F"/>
    <w:rsid w:val="00B47B7C"/>
    <w:rsid w:val="00BC7E83"/>
    <w:rsid w:val="00C269CE"/>
    <w:rsid w:val="00D003E0"/>
    <w:rsid w:val="00E721E1"/>
    <w:rsid w:val="00E92190"/>
    <w:rsid w:val="00EA2872"/>
    <w:rsid w:val="00EC1FB2"/>
    <w:rsid w:val="00EC5FC9"/>
    <w:rsid w:val="00EE34B9"/>
    <w:rsid w:val="00F037F0"/>
    <w:rsid w:val="00F4440C"/>
    <w:rsid w:val="00F45B66"/>
    <w:rsid w:val="00F62310"/>
    <w:rsid w:val="00FB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6072A-6A01-4B97-BE83-3B1438F5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D04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0D042F"/>
    <w:rPr>
      <w:rFonts w:ascii="Times New Roman" w:eastAsia="Times New Roman" w:hAnsi="Times New Roman" w:cs="Times New Roman"/>
      <w:i/>
      <w:iCs/>
      <w:sz w:val="20"/>
      <w:szCs w:val="20"/>
      <w:lang w:val="x-none" w:eastAsia="x-none"/>
    </w:rPr>
  </w:style>
  <w:style w:type="character" w:styleId="a5">
    <w:name w:val="page number"/>
    <w:basedOn w:val="a0"/>
    <w:rsid w:val="000D042F"/>
  </w:style>
  <w:style w:type="paragraph" w:styleId="a6">
    <w:name w:val="Balloon Text"/>
    <w:basedOn w:val="a"/>
    <w:link w:val="a7"/>
    <w:uiPriority w:val="99"/>
    <w:semiHidden/>
    <w:unhideWhenUsed/>
    <w:rsid w:val="00F45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5B66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C04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2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2023-10-20T10:15:00Z</cp:lastPrinted>
  <dcterms:created xsi:type="dcterms:W3CDTF">2018-02-19T08:31:00Z</dcterms:created>
  <dcterms:modified xsi:type="dcterms:W3CDTF">2023-10-20T10:20:00Z</dcterms:modified>
</cp:coreProperties>
</file>